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kern w:val="2"/>
          <w:sz w:val="40"/>
          <w:szCs w:val="40"/>
        </w:rPr>
      </w:pPr>
      <w:bookmarkStart w:id="0" w:name="_Hlk788770"/>
      <w:r>
        <w:rPr>
          <w:kern w:val="2"/>
          <w:sz w:val="40"/>
          <w:szCs w:val="40"/>
        </w:rPr>
        <w:t xml:space="preserve"> </w:t>
      </w:r>
      <w:r>
        <w:rPr>
          <w:kern w:val="2"/>
          <w:sz w:val="40"/>
          <w:szCs w:val="40"/>
        </w:rPr>
        <w:t>Housing Authority of the City of Othello</w:t>
      </w:r>
    </w:p>
    <w:p>
      <w:pPr>
        <w:pStyle w:val="Normal"/>
        <w:spacing w:lineRule="auto" w:line="276"/>
        <w:jc w:val="center"/>
        <w:rPr>
          <w:sz w:val="36"/>
          <w:szCs w:val="36"/>
        </w:rPr>
      </w:pPr>
      <w:bookmarkStart w:id="1" w:name="_Hlk788770"/>
      <w:r>
        <w:rPr>
          <w:sz w:val="36"/>
          <w:szCs w:val="36"/>
        </w:rPr>
        <w:t>Board of Commissioners Meeting</w:t>
      </w:r>
      <w:bookmarkEnd w:id="1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January 1</w:t>
      </w:r>
      <w:r>
        <w:rPr>
          <w:sz w:val="28"/>
          <w:szCs w:val="28"/>
        </w:rPr>
        <w:t>7</w:t>
      </w:r>
      <w:r>
        <w:rPr>
          <w:sz w:val="28"/>
          <w:szCs w:val="28"/>
        </w:rPr>
        <w:t>, 2024 – Time Out Pizza   -   12:00 PM</w:t>
      </w:r>
    </w:p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</w:p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</w:r>
    </w:p>
    <w:p>
      <w:pPr>
        <w:pStyle w:val="Normal"/>
        <w:jc w:val="center"/>
        <w:rPr>
          <w:sz w:val="36"/>
          <w:szCs w:val="36"/>
          <w:u w:val="single"/>
          <w:lang w:val="es-MX"/>
        </w:rPr>
      </w:pPr>
      <w:r>
        <w:rPr>
          <w:sz w:val="36"/>
          <w:szCs w:val="36"/>
          <w:u w:val="single"/>
          <w:lang w:val="es-MX"/>
        </w:rPr>
        <w:t>Agenda</w:t>
      </w:r>
    </w:p>
    <w:p>
      <w:pPr>
        <w:pStyle w:val="Normal"/>
        <w:tabs>
          <w:tab w:val="clear" w:pos="720"/>
          <w:tab w:val="left" w:pos="2715" w:leader="none"/>
        </w:tabs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</w:r>
    </w:p>
    <w:p>
      <w:pPr>
        <w:pStyle w:val="Normal"/>
        <w:ind w:left="720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>Approval of Minutes for November 21, 2023 meeting</w:t>
      </w:r>
    </w:p>
    <w:p>
      <w:pPr>
        <w:pStyle w:val="Normal"/>
        <w:tabs>
          <w:tab w:val="clear" w:pos="720"/>
          <w:tab w:val="left" w:pos="343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Accounts Payable &amp; Payroll for December 2023 &amp; January 2024(Check registers) </w:t>
      </w:r>
    </w:p>
    <w:p>
      <w:pPr>
        <w:pStyle w:val="Normal"/>
        <w:tabs>
          <w:tab w:val="clear" w:pos="720"/>
          <w:tab w:val="left" w:pos="360" w:leader="none"/>
        </w:tabs>
        <w:ind w:hanging="720" w:left="198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Tenant Accounts Receivables for December &amp; January (Collection bal.&amp; Rent Recap)  </w:t>
      </w:r>
    </w:p>
    <w:p>
      <w:pPr>
        <w:pStyle w:val="Normal"/>
        <w:tabs>
          <w:tab w:val="clear" w:pos="720"/>
          <w:tab w:val="left" w:pos="360" w:leader="none"/>
        </w:tabs>
        <w:ind w:hanging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>Fund Summary/Financial Reports for December &amp; January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Project Reports for 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HUD Public Housing-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Harvest Manor-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160" w:leader="none"/>
        </w:tabs>
        <w:rPr>
          <w:sz w:val="26"/>
          <w:szCs w:val="26"/>
        </w:rPr>
      </w:pPr>
      <w:r>
        <w:rPr>
          <w:sz w:val="26"/>
          <w:szCs w:val="26"/>
        </w:rPr>
        <w:t>Main Street -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160" w:leader="none"/>
        </w:tabs>
        <w:rPr>
          <w:sz w:val="26"/>
          <w:szCs w:val="26"/>
        </w:rPr>
      </w:pPr>
      <w:r>
        <w:rPr>
          <w:sz w:val="26"/>
          <w:szCs w:val="26"/>
        </w:rPr>
        <w:t>Oasis Apartments-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Lions Park Apartment-Rehab Bids have been advertised in the Columbia Basin Herald and the Tri-City Herald.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Parkview-Appraisal will be completed by Kidder Mathews for $3900.00.</w:t>
      </w:r>
    </w:p>
    <w:p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Cedar Park Apartments-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</w:tabs>
        <w:ind w:hanging="360" w:left="720"/>
        <w:rPr>
          <w:sz w:val="26"/>
          <w:szCs w:val="26"/>
        </w:rPr>
      </w:pPr>
      <w:r>
        <w:rPr>
          <w:sz w:val="26"/>
          <w:szCs w:val="26"/>
        </w:rPr>
        <w:t>Lugar Seguro-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</w:tabs>
        <w:ind w:hanging="360" w:left="720"/>
        <w:rPr>
          <w:sz w:val="26"/>
          <w:szCs w:val="26"/>
        </w:rPr>
      </w:pPr>
      <w:r>
        <w:rPr>
          <w:sz w:val="26"/>
          <w:szCs w:val="26"/>
        </w:rPr>
        <w:t>Rocky Point-PRD Application has been submitted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>New Business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>Contractor for Lions Park Apartment Rehab (see attached)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>Resolution 2024-01-Resolution on the Submission of Funding Applications and Contract Awarding.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>Health Insurance for JoAnn Emerson-JoAnn Emerson is an employee in good standing and is eligible for Medicare.  Would like to get board approval to pay Mrs. Emerson Medicare cost of $445.30 per month.  This would save the Othello Housing Authority $524.66 a month on health insurance.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>Nelrod Conference in Las Vegas April 10-12, 2024</w:t>
      </w:r>
    </w:p>
    <w:p>
      <w:pPr>
        <w:pStyle w:val="ListParagraph"/>
        <w:tabs>
          <w:tab w:val="clear" w:pos="720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Next Meeting February 20, 2024</w:t>
        <w:tab/>
        <w:tab/>
      </w:r>
    </w:p>
    <w:sectPr>
      <w:type w:val="nextPage"/>
      <w:pgSz w:w="12240" w:h="15840"/>
      <w:pgMar w:left="1080" w:right="1080" w:gutter="0" w:header="0" w:top="547" w:footer="0" w:bottom="5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24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1f9f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mpanyName" w:customStyle="1">
    <w:name w:val="Company Name"/>
    <w:basedOn w:val="Normal"/>
    <w:qFormat/>
    <w:rsid w:val="003924b9"/>
    <w:pPr>
      <w:spacing w:lineRule="atLeast" w:line="280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spacing w:before="0" w:after="0"/>
      <w:ind w:left="72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1f9f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Application>LibreOffice/7.6.4.1$Windows_X86_64 LibreOffice_project/e19e193f88cd6c0525a17fb7a176ed8e6a3e2aa1</Application>
  <AppVersion>15.0000</AppVersion>
  <Pages>1</Pages>
  <Words>206</Words>
  <Characters>1092</Characters>
  <CharactersWithSpaces>1270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2018-08-15T21:51:00Z</dcterms:created>
  <dc:creator>Dave</dc:creator>
  <dc:description/>
  <dc:language>en-US</dc:language>
  <cp:lastModifiedBy/>
  <cp:lastPrinted>2024-01-12T21:33:00Z</cp:lastPrinted>
  <dcterms:modified xsi:type="dcterms:W3CDTF">2024-01-16T23:28:00Z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