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7203" w14:textId="6BC979AB" w:rsidR="00E96DD2" w:rsidRDefault="003D3D8F" w:rsidP="005169B6">
      <w:pPr>
        <w:pStyle w:val="NoSpacing"/>
      </w:pPr>
      <w:r w:rsidRPr="005169B6">
        <w:t xml:space="preserve">The Othello Housing Authority </w:t>
      </w:r>
      <w:r w:rsidR="00E96DD2" w:rsidRPr="005169B6">
        <w:t>owns and manages multiple housing projects in the Othello area.  We are recruiting to fill a full time Housing Clerk position</w:t>
      </w:r>
    </w:p>
    <w:p w14:paraId="2B4D9028" w14:textId="59A00BE5" w:rsidR="005169B6" w:rsidRDefault="005169B6" w:rsidP="005169B6">
      <w:pPr>
        <w:pStyle w:val="NoSpacing"/>
      </w:pPr>
    </w:p>
    <w:p w14:paraId="793E1D8F" w14:textId="401127C7" w:rsidR="005169B6" w:rsidRPr="005169B6" w:rsidRDefault="005169B6" w:rsidP="005169B6">
      <w:pPr>
        <w:pStyle w:val="NoSpacing"/>
      </w:pPr>
      <w:r w:rsidRPr="005169B6">
        <w:rPr>
          <w:b/>
          <w:bCs/>
        </w:rPr>
        <w:t>The Position</w:t>
      </w:r>
      <w:r w:rsidRPr="005169B6">
        <w:t xml:space="preserve">: </w:t>
      </w:r>
      <w:r>
        <w:t xml:space="preserve"> </w:t>
      </w:r>
      <w:r w:rsidRPr="005169B6">
        <w:t xml:space="preserve">The successful applicant will perform case management of 130 units and determines continued eligibility of tenants and applicants, maintains waiting list and performs a variety of office and clerical duty as required. </w:t>
      </w:r>
    </w:p>
    <w:p w14:paraId="0CE2A60F" w14:textId="60CA1499" w:rsidR="005169B6" w:rsidRPr="005169B6" w:rsidRDefault="005169B6" w:rsidP="005169B6">
      <w:pPr>
        <w:spacing w:after="0" w:line="240" w:lineRule="auto"/>
      </w:pPr>
      <w:r w:rsidRPr="005169B6">
        <w:rPr>
          <w:b/>
          <w:bCs/>
        </w:rPr>
        <w:t> </w:t>
      </w:r>
      <w:r w:rsidRPr="005169B6">
        <w:br/>
      </w:r>
      <w:r w:rsidRPr="005169B6">
        <w:rPr>
          <w:b/>
          <w:bCs/>
        </w:rPr>
        <w:t>The Compensation</w:t>
      </w:r>
      <w:r w:rsidRPr="005169B6">
        <w:t>: The pay rate is $1</w:t>
      </w:r>
      <w:r>
        <w:t>6</w:t>
      </w:r>
      <w:r w:rsidRPr="005169B6">
        <w:t>.00 per hour.</w:t>
      </w:r>
    </w:p>
    <w:p w14:paraId="6E0943D8" w14:textId="77777777" w:rsidR="005169B6" w:rsidRPr="005169B6" w:rsidRDefault="005169B6" w:rsidP="005169B6">
      <w:pPr>
        <w:numPr>
          <w:ilvl w:val="0"/>
          <w:numId w:val="4"/>
        </w:numPr>
        <w:spacing w:after="0" w:line="240" w:lineRule="auto"/>
      </w:pPr>
      <w:r w:rsidRPr="005169B6">
        <w:t>We offer medical, dental, vision insurance, and Public Employees' Retirement (PERS), if hired into an eligible position.</w:t>
      </w:r>
    </w:p>
    <w:p w14:paraId="747CB0B9" w14:textId="77777777" w:rsidR="005169B6" w:rsidRPr="005169B6" w:rsidRDefault="005169B6" w:rsidP="005169B6">
      <w:pPr>
        <w:numPr>
          <w:ilvl w:val="0"/>
          <w:numId w:val="4"/>
        </w:numPr>
        <w:spacing w:after="0" w:line="240" w:lineRule="auto"/>
      </w:pPr>
      <w:r w:rsidRPr="005169B6">
        <w:t>We also offer generous paid leave and holidays.</w:t>
      </w:r>
    </w:p>
    <w:p w14:paraId="6E94A1C4" w14:textId="77777777" w:rsidR="005169B6" w:rsidRPr="005169B6" w:rsidRDefault="005169B6" w:rsidP="005169B6">
      <w:pPr>
        <w:spacing w:after="0" w:line="240" w:lineRule="auto"/>
        <w:ind w:left="720"/>
      </w:pPr>
    </w:p>
    <w:p w14:paraId="570EC015" w14:textId="77777777" w:rsidR="005169B6" w:rsidRPr="005169B6" w:rsidRDefault="005169B6" w:rsidP="005169B6">
      <w:pPr>
        <w:spacing w:after="0" w:line="240" w:lineRule="auto"/>
      </w:pPr>
      <w:r w:rsidRPr="005169B6">
        <w:rPr>
          <w:b/>
          <w:bCs/>
          <w:shd w:val="clear" w:color="auto" w:fill="FFFFFF"/>
        </w:rPr>
        <w:t>Requirements:</w:t>
      </w:r>
      <w:r w:rsidRPr="005169B6">
        <w:t xml:space="preserve">  </w:t>
      </w:r>
    </w:p>
    <w:p w14:paraId="6BEBC469" w14:textId="77777777" w:rsidR="005169B6" w:rsidRPr="005169B6" w:rsidRDefault="005169B6" w:rsidP="005169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B6">
        <w:t>High school diploma or equivalent </w:t>
      </w:r>
    </w:p>
    <w:p w14:paraId="3C0AEE28" w14:textId="77777777" w:rsidR="005169B6" w:rsidRPr="005169B6" w:rsidRDefault="005169B6" w:rsidP="005169B6">
      <w:pPr>
        <w:pStyle w:val="NoSpacing"/>
        <w:numPr>
          <w:ilvl w:val="0"/>
          <w:numId w:val="5"/>
        </w:numPr>
      </w:pPr>
      <w:r w:rsidRPr="005169B6">
        <w:t>Strong computer skills and working knowledge of Microsoft Office (Work, Excel and Outlook)</w:t>
      </w:r>
    </w:p>
    <w:p w14:paraId="0A5F39C5" w14:textId="77777777" w:rsidR="005169B6" w:rsidRPr="005169B6" w:rsidRDefault="005169B6" w:rsidP="005169B6">
      <w:pPr>
        <w:pStyle w:val="NoSpacing"/>
        <w:numPr>
          <w:ilvl w:val="0"/>
          <w:numId w:val="5"/>
        </w:numPr>
      </w:pPr>
      <w:r w:rsidRPr="005169B6">
        <w:t>Good communications skills</w:t>
      </w:r>
    </w:p>
    <w:p w14:paraId="0237E7C1" w14:textId="77777777" w:rsidR="005169B6" w:rsidRPr="005169B6" w:rsidRDefault="005169B6" w:rsidP="005169B6">
      <w:pPr>
        <w:pStyle w:val="NoSpacing"/>
        <w:numPr>
          <w:ilvl w:val="0"/>
          <w:numId w:val="5"/>
        </w:numPr>
      </w:pPr>
      <w:r w:rsidRPr="005169B6">
        <w:t>10 Key</w:t>
      </w:r>
    </w:p>
    <w:p w14:paraId="35443FC9" w14:textId="77777777" w:rsidR="005169B6" w:rsidRPr="005169B6" w:rsidRDefault="005169B6" w:rsidP="005169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Bilingual </w:t>
      </w:r>
      <w:r w:rsidRPr="005169B6">
        <w:t>is helpful.</w:t>
      </w:r>
      <w:r w:rsidRPr="005169B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B2238F" w14:textId="77777777" w:rsidR="005169B6" w:rsidRPr="005169B6" w:rsidRDefault="005169B6" w:rsidP="005169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64C6E05" w14:textId="77777777" w:rsidR="005169B6" w:rsidRPr="005169B6" w:rsidRDefault="005169B6" w:rsidP="005169B6">
      <w:pPr>
        <w:spacing w:after="0" w:line="240" w:lineRule="auto"/>
        <w:rPr>
          <w:b/>
          <w:bCs/>
          <w:shd w:val="clear" w:color="auto" w:fill="FFFFFF"/>
        </w:rPr>
      </w:pPr>
      <w:r w:rsidRPr="005169B6">
        <w:rPr>
          <w:b/>
          <w:bCs/>
          <w:shd w:val="clear" w:color="auto" w:fill="FFFFFF"/>
        </w:rPr>
        <w:t xml:space="preserve">Responsibilities:  </w:t>
      </w:r>
    </w:p>
    <w:p w14:paraId="20B3726A" w14:textId="26A63291" w:rsidR="00D22DE7" w:rsidRPr="00D22DE7" w:rsidRDefault="00D22DE7" w:rsidP="00D22DE7">
      <w:pPr>
        <w:pStyle w:val="NoSpacing"/>
        <w:numPr>
          <w:ilvl w:val="0"/>
          <w:numId w:val="9"/>
        </w:numPr>
      </w:pPr>
      <w:r w:rsidRPr="00D22DE7">
        <w:t xml:space="preserve">Contribute to achieving the </w:t>
      </w:r>
      <w:r>
        <w:t>O</w:t>
      </w:r>
      <w:r w:rsidRPr="00D22DE7">
        <w:t>HA mission, compliance, and the effective and efficient administration of rental assistance programs, in accordance with applicable federal, state, local, and agency regulations, rules, laws, and procedures.</w:t>
      </w:r>
    </w:p>
    <w:p w14:paraId="6ACC60AE" w14:textId="77777777" w:rsidR="00D22DE7" w:rsidRPr="00D22DE7" w:rsidRDefault="00D22DE7" w:rsidP="00D22DE7">
      <w:pPr>
        <w:pStyle w:val="NoSpacing"/>
        <w:numPr>
          <w:ilvl w:val="0"/>
          <w:numId w:val="9"/>
        </w:numPr>
      </w:pPr>
      <w:r w:rsidRPr="00D22DE7">
        <w:t>Perform administrative work involving applicant and client interviewing, eligibility status, leasing, and case management, including:</w:t>
      </w:r>
    </w:p>
    <w:p w14:paraId="1F3C2081" w14:textId="5829BDEA" w:rsidR="00D22DE7" w:rsidRPr="00D22DE7" w:rsidRDefault="00D22DE7" w:rsidP="00D22DE7">
      <w:pPr>
        <w:pStyle w:val="NoSpacing"/>
        <w:numPr>
          <w:ilvl w:val="0"/>
          <w:numId w:val="9"/>
        </w:numPr>
      </w:pPr>
      <w:r w:rsidRPr="00D22DE7">
        <w:t>Sends applicant correspondence including briefing information, denial letter(s)</w:t>
      </w:r>
      <w:r>
        <w:t xml:space="preserve"> </w:t>
      </w:r>
      <w:r w:rsidRPr="00D22DE7">
        <w:t xml:space="preserve">and properly removes applicants from the waiting list in accordance with HUD regulation and </w:t>
      </w:r>
      <w:r>
        <w:t>O</w:t>
      </w:r>
      <w:r w:rsidRPr="00D22DE7">
        <w:t>HA policy.</w:t>
      </w:r>
    </w:p>
    <w:p w14:paraId="6A704871" w14:textId="77777777" w:rsidR="00D22DE7" w:rsidRDefault="00D22DE7" w:rsidP="00FE0304">
      <w:pPr>
        <w:pStyle w:val="NoSpacing"/>
        <w:numPr>
          <w:ilvl w:val="0"/>
          <w:numId w:val="9"/>
        </w:numPr>
      </w:pPr>
      <w:r w:rsidRPr="00D22DE7">
        <w:t xml:space="preserve">Conduct income certifications, re-certifications, rent adjustments, eligibility determinations, and reasonable accommodations in accordance with program guidelines. </w:t>
      </w:r>
    </w:p>
    <w:p w14:paraId="78EA2179" w14:textId="77777777" w:rsidR="00D22DE7" w:rsidRPr="00D22DE7" w:rsidRDefault="00D22DE7" w:rsidP="00D22DE7">
      <w:pPr>
        <w:pStyle w:val="NoSpacing"/>
        <w:numPr>
          <w:ilvl w:val="0"/>
          <w:numId w:val="9"/>
        </w:numPr>
      </w:pPr>
      <w:r w:rsidRPr="00D22DE7">
        <w:t>File or retain all expired/inactive files in accordance with records retention policy.</w:t>
      </w:r>
    </w:p>
    <w:p w14:paraId="491319FD" w14:textId="77777777" w:rsidR="00D22DE7" w:rsidRPr="00D22DE7" w:rsidRDefault="00D22DE7" w:rsidP="00D22DE7">
      <w:pPr>
        <w:pStyle w:val="NoSpacing"/>
        <w:numPr>
          <w:ilvl w:val="0"/>
          <w:numId w:val="9"/>
        </w:numPr>
      </w:pPr>
      <w:r w:rsidRPr="00D22DE7">
        <w:t>Serves as primary backup for front desk duties, including:</w:t>
      </w:r>
    </w:p>
    <w:p w14:paraId="659618FF" w14:textId="528C3B82" w:rsidR="0065181F" w:rsidRDefault="00D22DE7" w:rsidP="0065181F">
      <w:pPr>
        <w:pStyle w:val="NoSpacing"/>
        <w:numPr>
          <w:ilvl w:val="1"/>
          <w:numId w:val="9"/>
        </w:numPr>
      </w:pPr>
      <w:r w:rsidRPr="00D22DE7">
        <w:t>Greets office visitors and clients with courteous and proper attention, ensuring proper handling of inquiries, requests and complaints.</w:t>
      </w:r>
    </w:p>
    <w:p w14:paraId="2CD0F620" w14:textId="04CEE014" w:rsidR="00D22DE7" w:rsidRPr="00D22DE7" w:rsidRDefault="0065181F" w:rsidP="000C5276">
      <w:pPr>
        <w:pStyle w:val="NoSpacing"/>
        <w:numPr>
          <w:ilvl w:val="0"/>
          <w:numId w:val="9"/>
        </w:numPr>
      </w:pPr>
      <w:r>
        <w:t>Attend training, read appropriate publications, and discuss with others in this field to stay knowledgeable of the changing federal regulations and policies.</w:t>
      </w:r>
    </w:p>
    <w:p w14:paraId="677EE4D1" w14:textId="77777777" w:rsidR="00D22DE7" w:rsidRPr="00D22DE7" w:rsidRDefault="00D22DE7" w:rsidP="0065181F">
      <w:pPr>
        <w:pStyle w:val="NoSpacing"/>
        <w:numPr>
          <w:ilvl w:val="0"/>
          <w:numId w:val="9"/>
        </w:numPr>
      </w:pPr>
      <w:r w:rsidRPr="00D22DE7">
        <w:t>Attend regular meetings to discuss new approaches to better serve our clients and review new and current policies and procedures.</w:t>
      </w:r>
    </w:p>
    <w:p w14:paraId="0A1D12CD" w14:textId="77777777" w:rsidR="00D22DE7" w:rsidRPr="00D22DE7" w:rsidRDefault="00D22DE7" w:rsidP="0065181F">
      <w:pPr>
        <w:pStyle w:val="NoSpacing"/>
        <w:numPr>
          <w:ilvl w:val="0"/>
          <w:numId w:val="9"/>
        </w:numPr>
      </w:pPr>
      <w:r w:rsidRPr="00D22DE7">
        <w:t>Establish and maintain good rapport with public, family clientele and landlords; promulgate and maintain Authority policies, rules, and regulations.</w:t>
      </w:r>
    </w:p>
    <w:p w14:paraId="74D2EDEE" w14:textId="77777777" w:rsidR="00D22DE7" w:rsidRPr="00D22DE7" w:rsidRDefault="00D22DE7" w:rsidP="0065181F">
      <w:pPr>
        <w:pStyle w:val="NoSpacing"/>
        <w:numPr>
          <w:ilvl w:val="0"/>
          <w:numId w:val="9"/>
        </w:numPr>
      </w:pPr>
      <w:r w:rsidRPr="00D22DE7">
        <w:t>Travel to offsite locations to conduct client briefing, program orientation, and provide resource information as assigned.</w:t>
      </w:r>
    </w:p>
    <w:p w14:paraId="76B70FC4" w14:textId="77777777" w:rsidR="00D22DE7" w:rsidRPr="00D22DE7" w:rsidRDefault="00D22DE7" w:rsidP="0065181F">
      <w:pPr>
        <w:pStyle w:val="NoSpacing"/>
        <w:numPr>
          <w:ilvl w:val="0"/>
          <w:numId w:val="9"/>
        </w:numPr>
      </w:pPr>
      <w:r w:rsidRPr="00D22DE7">
        <w:t>Attend training sessions that pertain to Housing as required to meet the ever-changing needs of the job requirements.</w:t>
      </w:r>
    </w:p>
    <w:p w14:paraId="67E4C97D" w14:textId="1888505E" w:rsidR="00D22DE7" w:rsidRDefault="00D22DE7" w:rsidP="0065181F">
      <w:pPr>
        <w:pStyle w:val="NoSpacing"/>
        <w:numPr>
          <w:ilvl w:val="0"/>
          <w:numId w:val="9"/>
        </w:numPr>
      </w:pPr>
      <w:r w:rsidRPr="00D22DE7">
        <w:t>Work closely and professionally with other public agencies and organizations that may be available for the betterment of our communities.</w:t>
      </w:r>
    </w:p>
    <w:p w14:paraId="407FD953" w14:textId="77777777" w:rsidR="00983673" w:rsidRPr="00D22DE7" w:rsidRDefault="00983673" w:rsidP="00983673">
      <w:pPr>
        <w:pStyle w:val="NoSpacing"/>
        <w:ind w:left="720"/>
      </w:pPr>
    </w:p>
    <w:p w14:paraId="5BA56266" w14:textId="77777777" w:rsidR="005169B6" w:rsidRPr="005169B6" w:rsidRDefault="005169B6" w:rsidP="005169B6">
      <w:pPr>
        <w:spacing w:after="0" w:line="240" w:lineRule="auto"/>
      </w:pPr>
      <w:r w:rsidRPr="005169B6">
        <w:t>For application contact Othello Housing Authority office at 335 N. 3</w:t>
      </w:r>
      <w:r w:rsidRPr="005169B6">
        <w:rPr>
          <w:vertAlign w:val="superscript"/>
        </w:rPr>
        <w:t>rd</w:t>
      </w:r>
      <w:r w:rsidRPr="005169B6">
        <w:t xml:space="preserve"> Ave., or call 488-3527.  Position closes on May 16, 2022.</w:t>
      </w:r>
    </w:p>
    <w:p w14:paraId="22C0FCD9" w14:textId="143D6EDE" w:rsidR="00983673" w:rsidRDefault="00983673" w:rsidP="00983673">
      <w:pPr>
        <w:pStyle w:val="NoSpacing"/>
      </w:pPr>
    </w:p>
    <w:p w14:paraId="65C077E0" w14:textId="4E1B9C06" w:rsidR="0022396B" w:rsidRPr="00310D8D" w:rsidRDefault="00983673" w:rsidP="00310D8D">
      <w:pPr>
        <w:pStyle w:val="NoSpacing"/>
        <w:jc w:val="center"/>
        <w:rPr>
          <w:b/>
          <w:bCs/>
        </w:rPr>
      </w:pPr>
      <w:r w:rsidRPr="00310D8D">
        <w:rPr>
          <w:b/>
          <w:bCs/>
        </w:rPr>
        <w:t>Othello Housing Authority is an Equal Opportunity Employer</w:t>
      </w:r>
    </w:p>
    <w:sectPr w:rsidR="0022396B" w:rsidRPr="00310D8D" w:rsidSect="0098367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7A3A"/>
    <w:multiLevelType w:val="hybridMultilevel"/>
    <w:tmpl w:val="8D66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868E8"/>
    <w:multiLevelType w:val="hybridMultilevel"/>
    <w:tmpl w:val="9148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1252"/>
    <w:multiLevelType w:val="multilevel"/>
    <w:tmpl w:val="F12E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31C81"/>
    <w:multiLevelType w:val="hybridMultilevel"/>
    <w:tmpl w:val="8828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F1BCA"/>
    <w:multiLevelType w:val="hybridMultilevel"/>
    <w:tmpl w:val="929E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44235"/>
    <w:multiLevelType w:val="multilevel"/>
    <w:tmpl w:val="703E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4427E"/>
    <w:multiLevelType w:val="hybridMultilevel"/>
    <w:tmpl w:val="F38A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16A30"/>
    <w:multiLevelType w:val="hybridMultilevel"/>
    <w:tmpl w:val="6138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E2BE3"/>
    <w:multiLevelType w:val="hybridMultilevel"/>
    <w:tmpl w:val="CAAE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432313">
    <w:abstractNumId w:val="4"/>
  </w:num>
  <w:num w:numId="2" w16cid:durableId="1482500190">
    <w:abstractNumId w:val="3"/>
  </w:num>
  <w:num w:numId="3" w16cid:durableId="128212411">
    <w:abstractNumId w:val="8"/>
  </w:num>
  <w:num w:numId="4" w16cid:durableId="943456917">
    <w:abstractNumId w:val="1"/>
  </w:num>
  <w:num w:numId="5" w16cid:durableId="1297447637">
    <w:abstractNumId w:val="0"/>
  </w:num>
  <w:num w:numId="6" w16cid:durableId="553004544">
    <w:abstractNumId w:val="7"/>
  </w:num>
  <w:num w:numId="7" w16cid:durableId="453065209">
    <w:abstractNumId w:val="2"/>
  </w:num>
  <w:num w:numId="8" w16cid:durableId="702943320">
    <w:abstractNumId w:val="5"/>
  </w:num>
  <w:num w:numId="9" w16cid:durableId="7671933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8F"/>
    <w:rsid w:val="000F0F90"/>
    <w:rsid w:val="001D298A"/>
    <w:rsid w:val="0022396B"/>
    <w:rsid w:val="002747E9"/>
    <w:rsid w:val="002F06C4"/>
    <w:rsid w:val="00310D8D"/>
    <w:rsid w:val="003D3D8F"/>
    <w:rsid w:val="00434010"/>
    <w:rsid w:val="004622BE"/>
    <w:rsid w:val="004F1D7A"/>
    <w:rsid w:val="005169B6"/>
    <w:rsid w:val="00603A6C"/>
    <w:rsid w:val="00630BD5"/>
    <w:rsid w:val="0065181F"/>
    <w:rsid w:val="006A7B2D"/>
    <w:rsid w:val="006F6DB4"/>
    <w:rsid w:val="00802A67"/>
    <w:rsid w:val="00846199"/>
    <w:rsid w:val="008F5B5C"/>
    <w:rsid w:val="009024CC"/>
    <w:rsid w:val="00907178"/>
    <w:rsid w:val="00983673"/>
    <w:rsid w:val="009C095C"/>
    <w:rsid w:val="00AA70B5"/>
    <w:rsid w:val="00B0092E"/>
    <w:rsid w:val="00D01FC0"/>
    <w:rsid w:val="00D12B21"/>
    <w:rsid w:val="00D22DE7"/>
    <w:rsid w:val="00E61B2A"/>
    <w:rsid w:val="00E80745"/>
    <w:rsid w:val="00E96DD2"/>
    <w:rsid w:val="00F324EC"/>
    <w:rsid w:val="00F3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58AD"/>
  <w15:docId w15:val="{2AA860DA-3F76-4EC1-A545-45B42A16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6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Angie Gomez</cp:lastModifiedBy>
  <cp:revision>3</cp:revision>
  <cp:lastPrinted>2013-06-24T15:31:00Z</cp:lastPrinted>
  <dcterms:created xsi:type="dcterms:W3CDTF">2022-04-15T17:59:00Z</dcterms:created>
  <dcterms:modified xsi:type="dcterms:W3CDTF">2022-04-15T18:00:00Z</dcterms:modified>
</cp:coreProperties>
</file>